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51CFC" w:rsidRPr="002D2610" w:rsidTr="00E54C52">
        <w:tc>
          <w:tcPr>
            <w:tcW w:w="458" w:type="dxa"/>
            <w:vMerge w:val="restart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2D261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6" w:type="dxa"/>
            <w:vMerge w:val="restart"/>
          </w:tcPr>
          <w:p w:rsidR="00351CFC" w:rsidRPr="002D2610" w:rsidRDefault="005B2035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351CFC" w:rsidRPr="002D2610">
              <w:rPr>
                <w:rFonts w:ascii="Times New Roman" w:hAnsi="Times New Roman"/>
                <w:b/>
                <w:sz w:val="24"/>
                <w:szCs w:val="24"/>
              </w:rPr>
              <w:t>аименование дисциплины</w:t>
            </w:r>
          </w:p>
        </w:tc>
        <w:tc>
          <w:tcPr>
            <w:tcW w:w="2552" w:type="dxa"/>
            <w:vMerge w:val="restart"/>
          </w:tcPr>
          <w:p w:rsidR="00351CFC" w:rsidRPr="002D2610" w:rsidRDefault="00351CFC" w:rsidP="001C29CC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610">
              <w:rPr>
                <w:rFonts w:ascii="Times New Roman" w:hAnsi="Times New Roman"/>
                <w:b/>
                <w:bCs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4"/>
                <w:szCs w:val="24"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Pr="002D26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351CFC" w:rsidRPr="002D2610" w:rsidTr="00E54C52">
        <w:tc>
          <w:tcPr>
            <w:tcW w:w="458" w:type="dxa"/>
            <w:vMerge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  <w:vMerge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351CFC" w:rsidRPr="002D2610" w:rsidRDefault="00351CFC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610">
              <w:rPr>
                <w:rFonts w:ascii="Times New Roman" w:hAnsi="Times New Roman"/>
                <w:b/>
                <w:sz w:val="24"/>
                <w:szCs w:val="24"/>
              </w:rPr>
              <w:t>дополни</w:t>
            </w: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4"/>
                <w:szCs w:val="24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610">
              <w:rPr>
                <w:rFonts w:ascii="Times New Roman" w:hAnsi="Times New Roman"/>
                <w:b/>
                <w:sz w:val="24"/>
                <w:szCs w:val="24"/>
              </w:rPr>
              <w:t>дополни</w:t>
            </w: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4"/>
                <w:szCs w:val="24"/>
              </w:rPr>
              <w:t>тельная</w:t>
            </w:r>
          </w:p>
        </w:tc>
      </w:tr>
      <w:tr w:rsidR="00351CFC" w:rsidRPr="002D2610" w:rsidTr="00E54C52">
        <w:tc>
          <w:tcPr>
            <w:tcW w:w="458" w:type="dxa"/>
            <w:vMerge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  <w:vMerge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351CFC" w:rsidRPr="002D2610" w:rsidRDefault="00351CFC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D2610"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</w:tr>
      <w:tr w:rsidR="00351CFC" w:rsidRPr="002D2610" w:rsidTr="00E54C52">
        <w:tc>
          <w:tcPr>
            <w:tcW w:w="458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351CFC" w:rsidRPr="002D2610" w:rsidRDefault="00C07694" w:rsidP="002D2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Этика личного и социального успеха</w:t>
            </w:r>
          </w:p>
        </w:tc>
        <w:tc>
          <w:tcPr>
            <w:tcW w:w="2552" w:type="dxa"/>
          </w:tcPr>
          <w:p w:rsidR="00C07694" w:rsidRPr="00A71B90" w:rsidRDefault="00C07694" w:rsidP="00C07694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>Акмеологические основы профессионального самосознания личности: Учебное пособие/ А.А. Деркач, О.В. Москаленко, В.А. Пятин, Е.В. Селезнева. Астрахань, 20</w:t>
            </w:r>
            <w:r w:rsidR="0042685C">
              <w:rPr>
                <w:rFonts w:ascii="Times New Roman" w:hAnsi="Times New Roman"/>
                <w:sz w:val="24"/>
                <w:szCs w:val="24"/>
              </w:rPr>
              <w:t>1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0.</w:t>
            </w:r>
          </w:p>
          <w:p w:rsidR="00C07694" w:rsidRPr="00A71B90" w:rsidRDefault="00C07694" w:rsidP="00C07694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>Акмеология /Под ред. Н.В. Кузьминой, А.М. Зимичева. – СПб.,</w:t>
            </w:r>
            <w:r w:rsidR="00426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20</w:t>
            </w:r>
            <w:r w:rsidR="0042685C">
              <w:rPr>
                <w:rFonts w:ascii="Times New Roman" w:hAnsi="Times New Roman"/>
                <w:sz w:val="24"/>
                <w:szCs w:val="24"/>
              </w:rPr>
              <w:t>1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 xml:space="preserve">0. </w:t>
            </w:r>
          </w:p>
          <w:p w:rsidR="00C07694" w:rsidRPr="00A71B90" w:rsidRDefault="00C07694" w:rsidP="00C07694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>Акмеология: Учебник./ Под общ. ред. А.А. Деркача. - М., 20</w:t>
            </w:r>
            <w:r w:rsidR="0042685C">
              <w:rPr>
                <w:rFonts w:ascii="Times New Roman" w:hAnsi="Times New Roman"/>
                <w:sz w:val="24"/>
                <w:szCs w:val="24"/>
              </w:rPr>
              <w:t>1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C07694" w:rsidRPr="00A71B90" w:rsidRDefault="00C07694" w:rsidP="00C07694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 xml:space="preserve">Анисимов О.С. Акмеология и методология: проблемы психотехники и мыслетехники. – М., </w:t>
            </w:r>
            <w:r w:rsidR="0042685C">
              <w:rPr>
                <w:rFonts w:ascii="Times New Roman" w:hAnsi="Times New Roman"/>
                <w:sz w:val="24"/>
                <w:szCs w:val="24"/>
              </w:rPr>
              <w:t>200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C07694" w:rsidRPr="00A71B90" w:rsidRDefault="00C07694" w:rsidP="00C07694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>Асмолов А.Г. Психология личности: Приницпы общепсихологичес</w:t>
            </w:r>
            <w:r w:rsidR="0042685C">
              <w:rPr>
                <w:rFonts w:ascii="Times New Roman" w:hAnsi="Times New Roman"/>
                <w:sz w:val="24"/>
                <w:szCs w:val="24"/>
              </w:rPr>
              <w:t>кого анаализа личности.- М., 201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C07694" w:rsidRPr="00A71B90" w:rsidRDefault="00C07694" w:rsidP="00C07694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 xml:space="preserve">Бодалев А.А. Вершина в развитии взрослого человека: характеристика и условия достижения.- М., </w:t>
            </w:r>
            <w:r w:rsidR="0042685C">
              <w:rPr>
                <w:rFonts w:ascii="Times New Roman" w:hAnsi="Times New Roman"/>
                <w:sz w:val="24"/>
                <w:szCs w:val="24"/>
              </w:rPr>
              <w:t>200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C07694" w:rsidRPr="00A71B90" w:rsidRDefault="00C07694" w:rsidP="00C07694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>Гусева Н.Д. Акмеология профессиональной деятельности преподавателя высшей школы. – М., 20</w:t>
            </w:r>
            <w:r w:rsidR="0042685C">
              <w:rPr>
                <w:rFonts w:ascii="Times New Roman" w:hAnsi="Times New Roman"/>
                <w:sz w:val="24"/>
                <w:szCs w:val="24"/>
              </w:rPr>
              <w:t>1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C07694" w:rsidRPr="00A71B90" w:rsidRDefault="00C07694" w:rsidP="00C07694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 xml:space="preserve">Деркач А.А. </w:t>
            </w:r>
            <w:r w:rsidRPr="00A71B90">
              <w:rPr>
                <w:rFonts w:ascii="Times New Roman" w:hAnsi="Times New Roman"/>
                <w:sz w:val="24"/>
                <w:szCs w:val="24"/>
              </w:rPr>
              <w:lastRenderedPageBreak/>
              <w:t>Акмеологические основы развития профессионала. – М., 20</w:t>
            </w:r>
            <w:r w:rsidR="0042685C">
              <w:rPr>
                <w:rFonts w:ascii="Times New Roman" w:hAnsi="Times New Roman"/>
                <w:sz w:val="24"/>
                <w:szCs w:val="24"/>
              </w:rPr>
              <w:t>1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C07694" w:rsidRPr="00A71B90" w:rsidRDefault="00C07694" w:rsidP="00C07694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>Деркач А.А. Акмеология: личностное и профессиональное развитие человека. Кн. 1-5. - М., 20</w:t>
            </w:r>
            <w:r w:rsidR="0042685C">
              <w:rPr>
                <w:rFonts w:ascii="Times New Roman" w:hAnsi="Times New Roman"/>
                <w:sz w:val="24"/>
                <w:szCs w:val="24"/>
              </w:rPr>
              <w:t>1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0-20</w:t>
            </w:r>
            <w:r w:rsidR="0042685C">
              <w:rPr>
                <w:rFonts w:ascii="Times New Roman" w:hAnsi="Times New Roman"/>
                <w:sz w:val="24"/>
                <w:szCs w:val="24"/>
              </w:rPr>
              <w:t>1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C07694" w:rsidRPr="00A71B90" w:rsidRDefault="00C07694" w:rsidP="00C07694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>Деркач А.А. Методолого-прикладные основы акмеологических исследований. – М., 20</w:t>
            </w:r>
            <w:r w:rsidR="0042685C">
              <w:rPr>
                <w:rFonts w:ascii="Times New Roman" w:hAnsi="Times New Roman"/>
                <w:sz w:val="24"/>
                <w:szCs w:val="24"/>
              </w:rPr>
              <w:t>1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0.</w:t>
            </w:r>
          </w:p>
          <w:p w:rsidR="00C07694" w:rsidRPr="00A71B90" w:rsidRDefault="00C07694" w:rsidP="00C07694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 xml:space="preserve">Кузьмина Н.В., Реан А.А. Профессионализм педагогической деятельности. – Рыбинск, </w:t>
            </w:r>
            <w:r w:rsidR="0042685C">
              <w:rPr>
                <w:rFonts w:ascii="Times New Roman" w:hAnsi="Times New Roman"/>
                <w:sz w:val="24"/>
                <w:szCs w:val="24"/>
              </w:rPr>
              <w:t>200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51CFC" w:rsidRPr="0042685C" w:rsidRDefault="00C07694" w:rsidP="0042685C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B90">
              <w:rPr>
                <w:rFonts w:ascii="Times New Roman" w:hAnsi="Times New Roman"/>
                <w:sz w:val="24"/>
                <w:szCs w:val="24"/>
              </w:rPr>
              <w:t>Селезнева Е.В. Развитие акмеологической культуры личности. – М., 20</w:t>
            </w:r>
            <w:r w:rsidR="0042685C">
              <w:rPr>
                <w:rFonts w:ascii="Times New Roman" w:hAnsi="Times New Roman"/>
                <w:sz w:val="24"/>
                <w:szCs w:val="24"/>
              </w:rPr>
              <w:t>1</w:t>
            </w:r>
            <w:r w:rsidRPr="00A71B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7694" w:rsidRPr="002D2610" w:rsidRDefault="00C07694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261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51CFC" w:rsidRPr="002D2610" w:rsidRDefault="00351CFC" w:rsidP="00B15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51CFC" w:rsidRPr="003F400B" w:rsidRDefault="00351CFC" w:rsidP="003C0694">
      <w:pPr>
        <w:spacing w:after="0" w:line="240" w:lineRule="auto"/>
      </w:pPr>
    </w:p>
    <w:sectPr w:rsidR="00351CFC" w:rsidRPr="003F400B" w:rsidSect="008F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6EB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9C94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CC51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F47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564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0C3E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9CE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82E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DE6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2E7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6A51819"/>
    <w:multiLevelType w:val="multilevel"/>
    <w:tmpl w:val="950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E6271E"/>
    <w:multiLevelType w:val="multilevel"/>
    <w:tmpl w:val="CD50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1320A7"/>
    <w:multiLevelType w:val="hybridMultilevel"/>
    <w:tmpl w:val="989AE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B71288"/>
    <w:multiLevelType w:val="hybridMultilevel"/>
    <w:tmpl w:val="D130A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E"/>
    <w:rsid w:val="000D3C14"/>
    <w:rsid w:val="000E4B56"/>
    <w:rsid w:val="00157471"/>
    <w:rsid w:val="001B4FD0"/>
    <w:rsid w:val="001C093F"/>
    <w:rsid w:val="001C29CC"/>
    <w:rsid w:val="002D2610"/>
    <w:rsid w:val="00351CFC"/>
    <w:rsid w:val="0039743C"/>
    <w:rsid w:val="003A1DA9"/>
    <w:rsid w:val="003C0694"/>
    <w:rsid w:val="003F400B"/>
    <w:rsid w:val="0042685C"/>
    <w:rsid w:val="0054789B"/>
    <w:rsid w:val="005B2035"/>
    <w:rsid w:val="005D77D2"/>
    <w:rsid w:val="00730269"/>
    <w:rsid w:val="00801B8E"/>
    <w:rsid w:val="008050E6"/>
    <w:rsid w:val="00872AE8"/>
    <w:rsid w:val="00894421"/>
    <w:rsid w:val="008F5402"/>
    <w:rsid w:val="00B158CC"/>
    <w:rsid w:val="00B62DEF"/>
    <w:rsid w:val="00BB6E86"/>
    <w:rsid w:val="00BC5876"/>
    <w:rsid w:val="00C07694"/>
    <w:rsid w:val="00CA55CF"/>
    <w:rsid w:val="00DE2B6A"/>
    <w:rsid w:val="00DF43CE"/>
    <w:rsid w:val="00E52B7B"/>
    <w:rsid w:val="00E54C52"/>
    <w:rsid w:val="00EA6AF2"/>
    <w:rsid w:val="00EC423C"/>
    <w:rsid w:val="00F16764"/>
    <w:rsid w:val="00F37BA1"/>
    <w:rsid w:val="00F4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01B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F400B"/>
    <w:rPr>
      <w:rFonts w:cs="Times New Roman"/>
      <w:color w:val="0000FF"/>
      <w:u w:val="single"/>
    </w:rPr>
  </w:style>
  <w:style w:type="paragraph" w:customStyle="1" w:styleId="CharChar">
    <w:name w:val="Char Char Знак"/>
    <w:basedOn w:val="a"/>
    <w:autoRedefine/>
    <w:uiPriority w:val="99"/>
    <w:rsid w:val="008050E6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character" w:customStyle="1" w:styleId="apple-style-span">
    <w:name w:val="apple-style-span"/>
    <w:basedOn w:val="a0"/>
    <w:uiPriority w:val="99"/>
    <w:rsid w:val="00B158C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158C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01B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F400B"/>
    <w:rPr>
      <w:rFonts w:cs="Times New Roman"/>
      <w:color w:val="0000FF"/>
      <w:u w:val="single"/>
    </w:rPr>
  </w:style>
  <w:style w:type="paragraph" w:customStyle="1" w:styleId="CharChar">
    <w:name w:val="Char Char Знак"/>
    <w:basedOn w:val="a"/>
    <w:autoRedefine/>
    <w:uiPriority w:val="99"/>
    <w:rsid w:val="008050E6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character" w:customStyle="1" w:styleId="apple-style-span">
    <w:name w:val="apple-style-span"/>
    <w:basedOn w:val="a0"/>
    <w:uiPriority w:val="99"/>
    <w:rsid w:val="00B158C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158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ainura</dc:creator>
  <cp:lastModifiedBy>Админ</cp:lastModifiedBy>
  <cp:revision>2</cp:revision>
  <dcterms:created xsi:type="dcterms:W3CDTF">2016-06-06T04:04:00Z</dcterms:created>
  <dcterms:modified xsi:type="dcterms:W3CDTF">2016-06-06T04:04:00Z</dcterms:modified>
</cp:coreProperties>
</file>